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D18E" w14:textId="77777777" w:rsidR="001072DA" w:rsidRPr="001072DA" w:rsidRDefault="001072DA" w:rsidP="0014055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Cs w:val="29"/>
          <w:lang w:eastAsia="hu-HU"/>
        </w:rPr>
      </w:pPr>
      <w:r w:rsidRPr="001072DA">
        <w:rPr>
          <w:rFonts w:ascii="Arial" w:eastAsia="Times New Roman" w:hAnsi="Arial" w:cs="Arial"/>
          <w:b/>
          <w:bCs/>
          <w:i/>
          <w:iCs/>
          <w:color w:val="474747"/>
          <w:szCs w:val="29"/>
          <w:u w:val="single"/>
          <w:lang w:eastAsia="hu-HU"/>
        </w:rPr>
        <w:t xml:space="preserve">1. számú melléklet a 9/1999. (XI. 24.) </w:t>
      </w:r>
      <w:proofErr w:type="spellStart"/>
      <w:r w:rsidRPr="001072DA">
        <w:rPr>
          <w:rFonts w:ascii="Arial" w:eastAsia="Times New Roman" w:hAnsi="Arial" w:cs="Arial"/>
          <w:b/>
          <w:bCs/>
          <w:i/>
          <w:iCs/>
          <w:color w:val="474747"/>
          <w:szCs w:val="29"/>
          <w:u w:val="single"/>
          <w:lang w:eastAsia="hu-HU"/>
        </w:rPr>
        <w:t>SzCsM</w:t>
      </w:r>
      <w:proofErr w:type="spellEnd"/>
      <w:r w:rsidRPr="001072DA">
        <w:rPr>
          <w:rFonts w:ascii="Arial" w:eastAsia="Times New Roman" w:hAnsi="Arial" w:cs="Arial"/>
          <w:b/>
          <w:bCs/>
          <w:i/>
          <w:iCs/>
          <w:color w:val="474747"/>
          <w:szCs w:val="29"/>
          <w:u w:val="single"/>
          <w:lang w:eastAsia="hu-HU"/>
        </w:rPr>
        <w:t xml:space="preserve"> rendelethez</w:t>
      </w:r>
      <w:hyperlink r:id="rId6" w:anchor="lbj69id94f5" w:history="1">
        <w:r w:rsidRPr="001072DA">
          <w:rPr>
            <w:rFonts w:ascii="Arial" w:eastAsia="Times New Roman" w:hAnsi="Arial" w:cs="Arial"/>
            <w:b/>
            <w:bCs/>
            <w:i/>
            <w:iCs/>
            <w:color w:val="0064A0"/>
            <w:sz w:val="16"/>
            <w:u w:val="single"/>
            <w:vertAlign w:val="superscript"/>
            <w:lang w:eastAsia="hu-HU"/>
          </w:rPr>
          <w:t>70</w:t>
        </w:r>
      </w:hyperlink>
    </w:p>
    <w:p w14:paraId="16FEE059" w14:textId="77777777" w:rsidR="001072DA" w:rsidRPr="00E64939" w:rsidRDefault="001072DA" w:rsidP="0014055E">
      <w:pPr>
        <w:shd w:val="clear" w:color="auto" w:fill="FFFFFF"/>
        <w:spacing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474747"/>
          <w:sz w:val="28"/>
          <w:szCs w:val="27"/>
          <w:lang w:eastAsia="hu-HU"/>
        </w:rPr>
      </w:pPr>
      <w:r w:rsidRPr="001072DA">
        <w:rPr>
          <w:rFonts w:ascii="Arial" w:eastAsia="Times New Roman" w:hAnsi="Arial" w:cs="Arial"/>
          <w:b/>
          <w:bCs/>
          <w:i/>
          <w:iCs/>
          <w:color w:val="474747"/>
          <w:sz w:val="24"/>
          <w:szCs w:val="27"/>
          <w:lang w:eastAsia="hu-HU"/>
        </w:rPr>
        <w:t>I.</w:t>
      </w:r>
      <w:hyperlink r:id="rId7" w:anchor="lbj70id94f5" w:history="1">
        <w:r w:rsidRPr="001072DA">
          <w:rPr>
            <w:rFonts w:ascii="Arial" w:eastAsia="Times New Roman" w:hAnsi="Arial" w:cs="Arial"/>
            <w:b/>
            <w:bCs/>
            <w:i/>
            <w:iCs/>
            <w:color w:val="0064A0"/>
            <w:sz w:val="18"/>
            <w:szCs w:val="20"/>
            <w:u w:val="single"/>
            <w:vertAlign w:val="superscript"/>
            <w:lang w:eastAsia="hu-HU"/>
          </w:rPr>
          <w:t>71</w:t>
        </w:r>
      </w:hyperlink>
      <w:r w:rsidRPr="001072DA">
        <w:rPr>
          <w:rFonts w:ascii="Arial" w:eastAsia="Times New Roman" w:hAnsi="Arial" w:cs="Arial"/>
          <w:b/>
          <w:bCs/>
          <w:i/>
          <w:iCs/>
          <w:color w:val="474747"/>
          <w:sz w:val="24"/>
          <w:szCs w:val="27"/>
          <w:lang w:eastAsia="hu-HU"/>
        </w:rPr>
        <w:br/>
      </w:r>
      <w:r w:rsidRPr="00E64939">
        <w:rPr>
          <w:rFonts w:ascii="Arial" w:eastAsia="Times New Roman" w:hAnsi="Arial" w:cs="Arial"/>
          <w:b/>
          <w:bCs/>
          <w:i/>
          <w:iCs/>
          <w:color w:val="474747"/>
          <w:sz w:val="28"/>
          <w:szCs w:val="27"/>
          <w:lang w:eastAsia="hu-HU"/>
        </w:rPr>
        <w:t>EGÉSZSÉGI ÁLLAPOTRA VONATKOZÓ IGAZOLÁS</w:t>
      </w:r>
    </w:p>
    <w:p w14:paraId="4AF16CCE" w14:textId="77777777" w:rsidR="001072DA" w:rsidRPr="001072DA" w:rsidRDefault="001072DA" w:rsidP="0014055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474747"/>
          <w:szCs w:val="27"/>
          <w:lang w:eastAsia="hu-HU"/>
        </w:rPr>
      </w:pPr>
      <w:r w:rsidRPr="001072DA">
        <w:rPr>
          <w:rFonts w:ascii="Arial" w:eastAsia="Times New Roman" w:hAnsi="Arial" w:cs="Arial"/>
          <w:b/>
          <w:bCs/>
          <w:i/>
          <w:iCs/>
          <w:color w:val="474747"/>
          <w:szCs w:val="27"/>
          <w:lang w:eastAsia="hu-HU"/>
        </w:rPr>
        <w:t>(a háziorvos, kezelőorvos, vagy kórházi kezelés esetén a kórházi osztályos orvos tölti ki)</w:t>
      </w:r>
    </w:p>
    <w:p w14:paraId="2AE7F6B3" w14:textId="77777777" w:rsidR="001072DA" w:rsidRPr="001072DA" w:rsidRDefault="001072DA" w:rsidP="001072D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1072D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Név (születési név):</w:t>
      </w:r>
    </w:p>
    <w:p w14:paraId="1FEFFF08" w14:textId="77777777" w:rsidR="001072DA" w:rsidRPr="001072DA" w:rsidRDefault="001072DA" w:rsidP="001072D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1072D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Születési </w:t>
      </w:r>
      <w:proofErr w:type="gramStart"/>
      <w:r w:rsidRPr="001072D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hely,</w:t>
      </w:r>
      <w:r w:rsidR="00014609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</w:t>
      </w:r>
      <w:r w:rsidRPr="001072D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idő</w:t>
      </w:r>
      <w:proofErr w:type="gramEnd"/>
      <w:r w:rsidRPr="001072D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:</w:t>
      </w:r>
    </w:p>
    <w:p w14:paraId="55178CC1" w14:textId="77777777" w:rsidR="001072DA" w:rsidRPr="001072DA" w:rsidRDefault="001072DA" w:rsidP="001072D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1072D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Lakóhely:</w:t>
      </w:r>
    </w:p>
    <w:p w14:paraId="037FA075" w14:textId="77777777" w:rsidR="001072DA" w:rsidRDefault="001072DA" w:rsidP="001072D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1072D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Társadalombiztosítási Azonosító Jel:</w:t>
      </w:r>
    </w:p>
    <w:p w14:paraId="523B61E6" w14:textId="77777777" w:rsidR="007E4B72" w:rsidRPr="001072DA" w:rsidRDefault="007E4B72" w:rsidP="001072D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474747"/>
          <w:sz w:val="2"/>
          <w:szCs w:val="27"/>
          <w:lang w:eastAsia="hu-HU"/>
        </w:rPr>
      </w:pPr>
    </w:p>
    <w:tbl>
      <w:tblPr>
        <w:tblW w:w="111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9"/>
      </w:tblGrid>
      <w:tr w:rsidR="00AD6283" w:rsidRPr="001072DA" w14:paraId="4857C14F" w14:textId="77777777" w:rsidTr="00727EB1">
        <w:trPr>
          <w:trHeight w:val="435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2793A3" w14:textId="77777777" w:rsidR="00AD6283" w:rsidRPr="001072DA" w:rsidRDefault="00AD6283" w:rsidP="00E2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1. Házi segítségnyújtás, jelzőrendszeres házi segítségnyújtás, támogató szolgáltatás</w:t>
            </w:r>
            <w:r w:rsidR="00E24E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,</w:t>
            </w:r>
            <w:r w:rsidRPr="00AD628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idősek nappali ellátása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</w:t>
            </w:r>
            <w:r w:rsidRPr="001072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igénybevétele esetén</w:t>
            </w:r>
          </w:p>
        </w:tc>
      </w:tr>
      <w:tr w:rsidR="00AD6283" w:rsidRPr="001072DA" w14:paraId="354ED9C4" w14:textId="77777777" w:rsidTr="00E64939">
        <w:trPr>
          <w:trHeight w:val="737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9FDF85" w14:textId="77777777" w:rsidR="00AD6283" w:rsidRPr="001072DA" w:rsidRDefault="00AD6283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1.1. krónikus betegségek (kérjük, sorolja fel):</w:t>
            </w:r>
          </w:p>
        </w:tc>
      </w:tr>
      <w:tr w:rsidR="00AD6283" w:rsidRPr="001072DA" w14:paraId="37293FF6" w14:textId="77777777" w:rsidTr="00E64939">
        <w:trPr>
          <w:trHeight w:val="737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0515FC" w14:textId="77777777" w:rsidR="00AD6283" w:rsidRPr="001072DA" w:rsidRDefault="00AD6283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1.2. fertőző betegségek (kérjük, sorolja fel):</w:t>
            </w:r>
          </w:p>
        </w:tc>
      </w:tr>
      <w:tr w:rsidR="00AD6283" w:rsidRPr="001072DA" w14:paraId="1EE94F50" w14:textId="77777777" w:rsidTr="00E64939">
        <w:trPr>
          <w:trHeight w:val="737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878AEC" w14:textId="77777777" w:rsidR="00AD6283" w:rsidRPr="001072DA" w:rsidRDefault="00AD6283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1.3. fogyatékosság (típusa és mértéke):</w:t>
            </w:r>
          </w:p>
        </w:tc>
      </w:tr>
      <w:tr w:rsidR="00AD6283" w:rsidRPr="001072DA" w14:paraId="122BBD46" w14:textId="77777777" w:rsidTr="00E64939">
        <w:trPr>
          <w:trHeight w:val="737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945FCA" w14:textId="77777777" w:rsidR="00AD6283" w:rsidRPr="001072DA" w:rsidRDefault="00AD6283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1.4. egyéb megjegyzések, pl. speciális diéta szükségessége:</w:t>
            </w:r>
          </w:p>
        </w:tc>
      </w:tr>
      <w:tr w:rsidR="00AD6283" w:rsidRPr="001072DA" w14:paraId="4F5C07E9" w14:textId="77777777" w:rsidTr="00671917">
        <w:trPr>
          <w:trHeight w:val="443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08E7B1" w14:textId="77777777" w:rsidR="00AD6283" w:rsidRPr="001072DA" w:rsidRDefault="00AD6283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2. Jelzőrendszeres házi segítségnyújtás igénybevételére vonatkozóan igazolom, </w:t>
            </w:r>
            <w:r w:rsidRPr="001072DA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hogy egészségi állapota alapján a jelzőrendszeres házi segítségnyújtás biztosítása</w:t>
            </w:r>
          </w:p>
          <w:p w14:paraId="77AD5327" w14:textId="77777777" w:rsidR="00AD6283" w:rsidRPr="001072DA" w:rsidRDefault="00AD6283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indokolt □ nem indokolt □</w:t>
            </w:r>
          </w:p>
        </w:tc>
      </w:tr>
      <w:tr w:rsidR="00E64939" w:rsidRPr="001072DA" w14:paraId="0ED838E0" w14:textId="77777777" w:rsidTr="00B3351D">
        <w:trPr>
          <w:trHeight w:val="62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A86285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E64939" w:rsidRPr="001072DA" w14:paraId="687B3C86" w14:textId="77777777" w:rsidTr="006F71A4">
        <w:trPr>
          <w:trHeight w:val="62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A9177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3.1. esettörténet (előzmények az egészségi állapotra vonatkozóan):</w:t>
            </w:r>
          </w:p>
        </w:tc>
      </w:tr>
      <w:tr w:rsidR="00E64939" w:rsidRPr="001072DA" w14:paraId="234AFD0A" w14:textId="77777777" w:rsidTr="006E7ED8">
        <w:trPr>
          <w:trHeight w:val="62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CDC6A8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3.2. teljes diagnózis (részletes felsorolással, BNO kóddal):</w:t>
            </w:r>
          </w:p>
        </w:tc>
      </w:tr>
      <w:tr w:rsidR="00E64939" w:rsidRPr="001072DA" w14:paraId="63D3890B" w14:textId="77777777" w:rsidTr="002D0A43">
        <w:trPr>
          <w:trHeight w:val="62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DA3297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3.3. prognózis (várható állapotváltozás):</w:t>
            </w:r>
          </w:p>
        </w:tc>
      </w:tr>
      <w:tr w:rsidR="00E64939" w:rsidRPr="001072DA" w14:paraId="5EE7A4FA" w14:textId="77777777" w:rsidTr="00AC6329">
        <w:trPr>
          <w:trHeight w:val="62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3D620F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3.4. ápolási-gondozási igények:</w:t>
            </w:r>
          </w:p>
        </w:tc>
      </w:tr>
      <w:tr w:rsidR="00E64939" w:rsidRPr="001072DA" w14:paraId="58CAF2DC" w14:textId="77777777" w:rsidTr="00EE50CA">
        <w:trPr>
          <w:trHeight w:val="62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B0E841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3.5. speciális diéta:</w:t>
            </w:r>
          </w:p>
        </w:tc>
      </w:tr>
      <w:tr w:rsidR="00E64939" w:rsidRPr="001072DA" w14:paraId="60E58460" w14:textId="77777777" w:rsidTr="00894A42">
        <w:trPr>
          <w:trHeight w:val="62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D3B577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3.6. szenvedélybetegség:</w:t>
            </w:r>
          </w:p>
        </w:tc>
      </w:tr>
      <w:tr w:rsidR="00E64939" w:rsidRPr="001072DA" w14:paraId="01B4AD1F" w14:textId="77777777" w:rsidTr="00C53B0A">
        <w:trPr>
          <w:trHeight w:val="62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143150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3.7. pszichiátriai megbetegedés:</w:t>
            </w:r>
          </w:p>
        </w:tc>
      </w:tr>
      <w:tr w:rsidR="00E64939" w:rsidRPr="001072DA" w14:paraId="51D8A8CC" w14:textId="77777777" w:rsidTr="00F0578C">
        <w:trPr>
          <w:trHeight w:val="62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6236B0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3.8. fogyatékosság (típusa, mértéke):</w:t>
            </w:r>
          </w:p>
        </w:tc>
      </w:tr>
      <w:tr w:rsidR="00E64939" w:rsidRPr="001072DA" w14:paraId="7DD9A5F5" w14:textId="77777777" w:rsidTr="002B19A3">
        <w:trPr>
          <w:trHeight w:val="62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D0870B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3.9. demencia:</w:t>
            </w:r>
          </w:p>
        </w:tc>
      </w:tr>
      <w:tr w:rsidR="00E64939" w:rsidRPr="001072DA" w14:paraId="74612943" w14:textId="77777777" w:rsidTr="005E4077">
        <w:trPr>
          <w:trHeight w:val="62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C096AD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3.10. gyógyszerszedés gyakorisága, várható időtartama (pl. végleges, időleges stb.), valamint az igénybevétel időpontjában szedett gyógyszerek:</w:t>
            </w:r>
          </w:p>
        </w:tc>
      </w:tr>
      <w:tr w:rsidR="00E64939" w:rsidRPr="001072DA" w14:paraId="0C8E0715" w14:textId="77777777" w:rsidTr="00E03993">
        <w:trPr>
          <w:trHeight w:val="851"/>
          <w:jc w:val="center"/>
        </w:trPr>
        <w:tc>
          <w:tcPr>
            <w:tcW w:w="111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78D4F1" w14:textId="77777777" w:rsidR="00E64939" w:rsidRPr="001072DA" w:rsidRDefault="00E64939" w:rsidP="0010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72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4. A háziorvos (kezelőorvos) egyéb megjegyzései:</w:t>
            </w:r>
          </w:p>
        </w:tc>
      </w:tr>
    </w:tbl>
    <w:p w14:paraId="3FB268D3" w14:textId="77777777" w:rsidR="0014055E" w:rsidRPr="0014055E" w:rsidRDefault="0014055E">
      <w:pPr>
        <w:rPr>
          <w:rFonts w:ascii="Times New Roman" w:eastAsia="Times New Roman" w:hAnsi="Times New Roman" w:cs="Times New Roman"/>
          <w:i/>
          <w:iCs/>
          <w:sz w:val="44"/>
          <w:szCs w:val="20"/>
          <w:lang w:eastAsia="hu-HU"/>
        </w:rPr>
      </w:pPr>
    </w:p>
    <w:p w14:paraId="3A6C4955" w14:textId="77777777" w:rsidR="0014055E" w:rsidRPr="00C72346" w:rsidRDefault="0014055E">
      <w:pPr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</w:pPr>
      <w:proofErr w:type="gramStart"/>
      <w:r w:rsidRPr="00C72346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  <w:t xml:space="preserve">Dátum:   </w:t>
      </w:r>
      <w:proofErr w:type="gramEnd"/>
      <w:r w:rsidRPr="00C72346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  <w:t xml:space="preserve">                                        Orvos aláírása:                                   Pecsét:</w:t>
      </w:r>
    </w:p>
    <w:p w14:paraId="6746242F" w14:textId="77777777" w:rsidR="00486518" w:rsidRPr="0014055E" w:rsidRDefault="0014055E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</w:pPr>
      <w:r w:rsidRPr="0014055E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 </w:t>
      </w:r>
      <w:r w:rsidR="00C72346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1072DA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(szükség esetén külön melléklet csatolható az igazoláshoz)</w:t>
      </w:r>
    </w:p>
    <w:sectPr w:rsidR="00486518" w:rsidRPr="0014055E" w:rsidSect="0014055E">
      <w:headerReference w:type="default" r:id="rId8"/>
      <w:pgSz w:w="11906" w:h="16838"/>
      <w:pgMar w:top="1021" w:right="680" w:bottom="90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C5D9" w14:textId="77777777" w:rsidR="00C91E5B" w:rsidRDefault="00C91E5B" w:rsidP="007E4B72">
      <w:pPr>
        <w:spacing w:after="0" w:line="240" w:lineRule="auto"/>
      </w:pPr>
      <w:r>
        <w:separator/>
      </w:r>
    </w:p>
  </w:endnote>
  <w:endnote w:type="continuationSeparator" w:id="0">
    <w:p w14:paraId="6120007A" w14:textId="77777777" w:rsidR="00C91E5B" w:rsidRDefault="00C91E5B" w:rsidP="007E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AA70" w14:textId="77777777" w:rsidR="00C91E5B" w:rsidRDefault="00C91E5B" w:rsidP="007E4B72">
      <w:pPr>
        <w:spacing w:after="0" w:line="240" w:lineRule="auto"/>
      </w:pPr>
      <w:r>
        <w:separator/>
      </w:r>
    </w:p>
  </w:footnote>
  <w:footnote w:type="continuationSeparator" w:id="0">
    <w:p w14:paraId="19FB7AB2" w14:textId="77777777" w:rsidR="00C91E5B" w:rsidRDefault="00C91E5B" w:rsidP="007E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332C" w14:textId="77777777" w:rsidR="007E4B72" w:rsidRDefault="007E4B72" w:rsidP="00CC1AC3">
    <w:pPr>
      <w:pStyle w:val="lfej"/>
      <w:pBdr>
        <w:bottom w:val="thickThinSmallGap" w:sz="24" w:space="1" w:color="622423"/>
      </w:pBdr>
      <w:jc w:val="center"/>
      <w:rPr>
        <w:b/>
        <w:color w:val="000000"/>
        <w:szCs w:val="32"/>
      </w:rPr>
    </w:pPr>
    <w:r>
      <w:rPr>
        <w:b/>
        <w:noProof/>
        <w:color w:val="000000"/>
        <w:szCs w:val="32"/>
        <w:lang w:eastAsia="hu-HU"/>
      </w:rPr>
      <w:drawing>
        <wp:anchor distT="0" distB="0" distL="114300" distR="114300" simplePos="0" relativeHeight="251659264" behindDoc="0" locked="0" layoutInCell="1" allowOverlap="1" wp14:anchorId="215B7388" wp14:editId="4C6BF488">
          <wp:simplePos x="0" y="0"/>
          <wp:positionH relativeFrom="column">
            <wp:posOffset>297815</wp:posOffset>
          </wp:positionH>
          <wp:positionV relativeFrom="paragraph">
            <wp:posOffset>-259715</wp:posOffset>
          </wp:positionV>
          <wp:extent cx="715010" cy="781050"/>
          <wp:effectExtent l="0" t="0" r="8890" b="0"/>
          <wp:wrapSquare wrapText="left"/>
          <wp:docPr id="2" name="Kép 2" descr="szoci 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zoci log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33E0">
      <w:rPr>
        <w:b/>
        <w:color w:val="000000"/>
        <w:szCs w:val="32"/>
      </w:rPr>
      <w:t>KALOCSA VÁROS ÖNK</w:t>
    </w:r>
    <w:r>
      <w:rPr>
        <w:b/>
        <w:color w:val="000000"/>
        <w:szCs w:val="32"/>
      </w:rPr>
      <w:t xml:space="preserve">ORMÁNYZATA </w:t>
    </w:r>
  </w:p>
  <w:p w14:paraId="163CFB26" w14:textId="77777777" w:rsidR="007E4B72" w:rsidRDefault="007E4B72" w:rsidP="00CC1AC3">
    <w:pPr>
      <w:pStyle w:val="lfej"/>
      <w:pBdr>
        <w:bottom w:val="thickThinSmallGap" w:sz="24" w:space="1" w:color="622423"/>
      </w:pBdr>
      <w:jc w:val="center"/>
      <w:rPr>
        <w:b/>
        <w:color w:val="000000"/>
        <w:szCs w:val="32"/>
      </w:rPr>
    </w:pPr>
    <w:r>
      <w:rPr>
        <w:b/>
        <w:color w:val="000000"/>
        <w:szCs w:val="32"/>
      </w:rPr>
      <w:t>SZOCIÁLIS KÖZPONT</w:t>
    </w:r>
    <w:r w:rsidRPr="008133E0">
      <w:rPr>
        <w:b/>
        <w:color w:val="000000"/>
        <w:szCs w:val="32"/>
      </w:rPr>
      <w:t xml:space="preserve"> </w:t>
    </w:r>
  </w:p>
  <w:p w14:paraId="3C7BA451" w14:textId="77777777" w:rsidR="007E4B72" w:rsidRPr="000C5028" w:rsidRDefault="007E4B72" w:rsidP="00CC1AC3">
    <w:pPr>
      <w:pStyle w:val="lfej"/>
      <w:pBdr>
        <w:bottom w:val="thickThinSmallGap" w:sz="24" w:space="1" w:color="622423"/>
      </w:pBdr>
      <w:jc w:val="center"/>
      <w:rPr>
        <w:b/>
        <w:color w:val="000000"/>
        <w:sz w:val="28"/>
        <w:szCs w:val="32"/>
      </w:rPr>
    </w:pPr>
    <w:r>
      <w:rPr>
        <w:b/>
        <w:color w:val="000000"/>
        <w:sz w:val="28"/>
        <w:szCs w:val="32"/>
      </w:rPr>
      <w:t>HÁZIGONDOZÓ SZOLGÁLAT</w:t>
    </w:r>
  </w:p>
  <w:p w14:paraId="6E5B8426" w14:textId="77777777" w:rsidR="007E4B72" w:rsidRPr="008133E0" w:rsidRDefault="007E4B72" w:rsidP="00CC1AC3">
    <w:pPr>
      <w:pStyle w:val="lfej"/>
      <w:pBdr>
        <w:bottom w:val="thickThinSmallGap" w:sz="24" w:space="1" w:color="622423"/>
      </w:pBdr>
      <w:jc w:val="center"/>
      <w:rPr>
        <w:b/>
        <w:color w:val="000000"/>
        <w:sz w:val="20"/>
        <w:szCs w:val="32"/>
      </w:rPr>
    </w:pPr>
    <w:r w:rsidRPr="000C5028">
      <w:rPr>
        <w:b/>
        <w:color w:val="000000"/>
        <w:sz w:val="20"/>
        <w:szCs w:val="32"/>
      </w:rPr>
      <w:t>6300 KALOCSA BEM APÓ U.19.</w:t>
    </w:r>
    <w:r w:rsidRPr="008133E0">
      <w:rPr>
        <w:b/>
        <w:color w:val="000000"/>
        <w:szCs w:val="32"/>
      </w:rPr>
      <w:t xml:space="preserve"> </w:t>
    </w:r>
    <w:r>
      <w:rPr>
        <w:b/>
        <w:color w:val="000000"/>
        <w:szCs w:val="32"/>
      </w:rPr>
      <w:t xml:space="preserve">             </w:t>
    </w:r>
    <w:r w:rsidRPr="008133E0">
      <w:rPr>
        <w:b/>
        <w:color w:val="000000"/>
        <w:sz w:val="20"/>
        <w:szCs w:val="32"/>
      </w:rPr>
      <w:t>Tel/Fax:78/600-</w:t>
    </w:r>
    <w:proofErr w:type="gramStart"/>
    <w:r w:rsidRPr="008133E0">
      <w:rPr>
        <w:b/>
        <w:color w:val="000000"/>
        <w:sz w:val="20"/>
        <w:szCs w:val="32"/>
      </w:rPr>
      <w:t>700,</w:t>
    </w:r>
    <w:r>
      <w:rPr>
        <w:b/>
        <w:color w:val="000000"/>
        <w:sz w:val="20"/>
        <w:szCs w:val="32"/>
      </w:rPr>
      <w:t xml:space="preserve">   </w:t>
    </w:r>
    <w:proofErr w:type="gramEnd"/>
    <w:r w:rsidRPr="008133E0">
      <w:rPr>
        <w:b/>
        <w:color w:val="000000"/>
        <w:sz w:val="20"/>
        <w:szCs w:val="32"/>
      </w:rPr>
      <w:t>600-800</w:t>
    </w:r>
  </w:p>
  <w:p w14:paraId="47E9A602" w14:textId="77777777" w:rsidR="007E4B72" w:rsidRDefault="007E4B7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DA"/>
    <w:rsid w:val="00014609"/>
    <w:rsid w:val="000B2B7F"/>
    <w:rsid w:val="000E5854"/>
    <w:rsid w:val="001072DA"/>
    <w:rsid w:val="0014055E"/>
    <w:rsid w:val="00301A2E"/>
    <w:rsid w:val="003B3FF3"/>
    <w:rsid w:val="00486518"/>
    <w:rsid w:val="00647663"/>
    <w:rsid w:val="007C19EA"/>
    <w:rsid w:val="007E4B72"/>
    <w:rsid w:val="00AD6283"/>
    <w:rsid w:val="00C72346"/>
    <w:rsid w:val="00C91E5B"/>
    <w:rsid w:val="00D87D24"/>
    <w:rsid w:val="00E24E35"/>
    <w:rsid w:val="00E64939"/>
    <w:rsid w:val="00F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2159"/>
  <w15:docId w15:val="{430CEEBA-8FA7-45D7-B652-AC0C76F1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E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B72"/>
  </w:style>
  <w:style w:type="paragraph" w:styleId="llb">
    <w:name w:val="footer"/>
    <w:basedOn w:val="Norml"/>
    <w:link w:val="llbChar"/>
    <w:uiPriority w:val="99"/>
    <w:unhideWhenUsed/>
    <w:rsid w:val="007E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et.jogtar.hu/jr/gen/hjegy_doc.cgi?docid=99900009.S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t.jogtar.hu/jr/gen/hjegy_doc.cgi?docid=99900009.SC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2021-03-04T12:00:00Z</cp:lastPrinted>
  <dcterms:created xsi:type="dcterms:W3CDTF">2024-03-21T13:21:00Z</dcterms:created>
  <dcterms:modified xsi:type="dcterms:W3CDTF">2024-03-21T13:21:00Z</dcterms:modified>
</cp:coreProperties>
</file>